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379C" w14:textId="4A4973A8" w:rsid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 xml:space="preserve">Приложение № </w:t>
      </w:r>
      <w:r w:rsidR="007758B5">
        <w:rPr>
          <w:rFonts w:asciiTheme="minorHAnsi" w:hAnsiTheme="minorHAnsi" w:cstheme="minorHAnsi"/>
          <w:sz w:val="16"/>
          <w:szCs w:val="16"/>
          <w:lang w:val="ru-RU"/>
        </w:rPr>
        <w:t>7</w:t>
      </w:r>
    </w:p>
    <w:p w14:paraId="3073A281" w14:textId="77777777" w:rsid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>к Условиям осуществления депозитарной деятельности</w:t>
      </w:r>
    </w:p>
    <w:p w14:paraId="7C1D75F6" w14:textId="5F2E07E0" w:rsidR="00C36BF0" w:rsidRP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C36BF0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C36BF0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37877334" w14:textId="77777777" w:rsidR="008A315D" w:rsidRPr="00112A80" w:rsidRDefault="008A315D" w:rsidP="00FB1BCA">
      <w:pPr>
        <w:pStyle w:val="a3"/>
        <w:rPr>
          <w:rFonts w:asciiTheme="minorHAnsi" w:hAnsiTheme="minorHAnsi" w:cstheme="minorHAnsi"/>
          <w:lang w:val="ru-RU"/>
        </w:rPr>
      </w:pPr>
    </w:p>
    <w:p w14:paraId="29F4F834" w14:textId="77777777" w:rsidR="00C81AD9" w:rsidRPr="00CC3E2A" w:rsidRDefault="00FB1BCA" w:rsidP="00C81AD9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cstheme="minorHAnsi"/>
          <w:b/>
          <w:bCs/>
        </w:rPr>
      </w:pPr>
      <w:r w:rsidRPr="00CC3E2A">
        <w:rPr>
          <w:rFonts w:eastAsia="Times New Roman" w:cstheme="minorHAnsi"/>
          <w:b/>
        </w:rPr>
        <w:t>ИНСТРУКЦИЯ НА УЧАСТИЕ В КОРПОРАТИВНОМ ДЕЙСТВИИ</w:t>
      </w:r>
      <w:r w:rsidR="00C81AD9" w:rsidRPr="00CC3E2A">
        <w:rPr>
          <w:rFonts w:eastAsia="Times New Roman" w:cstheme="minorHAnsi"/>
          <w:b/>
        </w:rPr>
        <w:t xml:space="preserve"> </w:t>
      </w:r>
      <w:r w:rsidR="006C1A7E" w:rsidRPr="00CC3E2A">
        <w:rPr>
          <w:rFonts w:cstheme="minorHAnsi"/>
          <w:b/>
          <w:bCs/>
        </w:rPr>
        <w:t>№_______</w:t>
      </w:r>
    </w:p>
    <w:p w14:paraId="35E2B8C2" w14:textId="77777777" w:rsidR="00C81AD9" w:rsidRPr="00CC3E2A" w:rsidRDefault="00C81AD9" w:rsidP="00C81AD9">
      <w:pPr>
        <w:jc w:val="center"/>
        <w:rPr>
          <w:rFonts w:cstheme="minorHAnsi"/>
          <w:b/>
          <w:sz w:val="20"/>
          <w:szCs w:val="20"/>
        </w:rPr>
      </w:pPr>
      <w:r w:rsidRPr="00CC3E2A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221"/>
      </w:tblGrid>
      <w:tr w:rsidR="00FB1BCA" w:rsidRPr="006C1A7E" w14:paraId="1444ADFD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B27FF" w14:textId="77777777" w:rsidR="007776A9" w:rsidRDefault="007776A9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7A9FF" w14:textId="15B4277A" w:rsidR="003428B9" w:rsidRPr="006C1A7E" w:rsidRDefault="003428B9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7E">
              <w:rPr>
                <w:rFonts w:asciiTheme="minorHAnsi" w:hAnsiTheme="minorHAnsi" w:cstheme="minorHAnsi"/>
                <w:sz w:val="20"/>
                <w:szCs w:val="20"/>
              </w:rPr>
              <w:t>Д</w:t>
            </w:r>
            <w:r w:rsidR="006C1A7E">
              <w:rPr>
                <w:rFonts w:asciiTheme="minorHAnsi" w:hAnsiTheme="minorHAnsi" w:cstheme="minorHAnsi"/>
                <w:sz w:val="20"/>
                <w:szCs w:val="20"/>
              </w:rPr>
              <w:t>ЕПОНЕНТ</w:t>
            </w:r>
            <w:r w:rsidRPr="006C1A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40B86C" w14:textId="332D45D2" w:rsidR="00FB1BCA" w:rsidRPr="006C1A7E" w:rsidRDefault="00FB1B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FCAD3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428B9" w:rsidRPr="006C1A7E" w14:paraId="22B8EE13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661F83" w14:textId="519D69CA" w:rsidR="003428B9" w:rsidRPr="006C1A7E" w:rsidRDefault="006C1A7E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Номер с</w:t>
            </w:r>
            <w:r w:rsidR="003428B9" w:rsidRPr="006C1A7E">
              <w:rPr>
                <w:rFonts w:asciiTheme="minorHAnsi" w:hAnsiTheme="minorHAnsi" w:cstheme="minorHAnsi"/>
                <w:sz w:val="20"/>
                <w:szCs w:val="20"/>
              </w:rPr>
              <w:t>чет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="003428B9" w:rsidRPr="006C1A7E">
              <w:rPr>
                <w:rFonts w:asciiTheme="minorHAnsi" w:hAnsiTheme="minorHAnsi" w:cstheme="minorHAnsi"/>
                <w:sz w:val="20"/>
                <w:szCs w:val="20"/>
              </w:rPr>
              <w:t xml:space="preserve"> депо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D3C1A7" w14:textId="77777777" w:rsidR="003428B9" w:rsidRPr="006C1A7E" w:rsidRDefault="003428B9" w:rsidP="00A01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428B9" w:rsidRPr="006C1A7E" w14:paraId="6C95355E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92108B" w14:textId="77777777" w:rsidR="003428B9" w:rsidRPr="006C1A7E" w:rsidRDefault="003428B9" w:rsidP="003428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915C78" w14:textId="7EE7AAEA" w:rsidR="003428B9" w:rsidRPr="006C1A7E" w:rsidRDefault="003428B9" w:rsidP="00A01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9D37244" w14:textId="0C89FC7E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p w14:paraId="2FD36CC0" w14:textId="6EA6BA17" w:rsidR="00FB1BCA" w:rsidRPr="006C1A7E" w:rsidRDefault="00FB1BCA" w:rsidP="009A0D1D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theme="minorHAnsi"/>
          <w:b/>
          <w:sz w:val="20"/>
          <w:szCs w:val="20"/>
          <w:u w:val="single"/>
        </w:rPr>
      </w:pPr>
      <w:r w:rsidRPr="006C1A7E">
        <w:rPr>
          <w:rFonts w:eastAsia="Times New Roman" w:cstheme="minorHAnsi"/>
          <w:b/>
          <w:sz w:val="20"/>
          <w:szCs w:val="20"/>
          <w:u w:val="single"/>
        </w:rPr>
        <w:t>Сведения о ценных бумагах</w:t>
      </w:r>
      <w:r w:rsidR="003428B9" w:rsidRPr="006C1A7E">
        <w:rPr>
          <w:rFonts w:eastAsia="Times New Roman" w:cstheme="minorHAnsi"/>
          <w:b/>
          <w:sz w:val="20"/>
          <w:szCs w:val="20"/>
          <w:u w:val="single"/>
        </w:rPr>
        <w:t xml:space="preserve"> (ЦБ)</w:t>
      </w:r>
    </w:p>
    <w:tbl>
      <w:tblPr>
        <w:tblStyle w:val="a6"/>
        <w:tblW w:w="1024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419"/>
        <w:gridCol w:w="2143"/>
        <w:gridCol w:w="5713"/>
      </w:tblGrid>
      <w:tr w:rsidR="00933D10" w:rsidRPr="006C1A7E" w14:paraId="26A5429A" w14:textId="77777777" w:rsidTr="0027722C">
        <w:trPr>
          <w:trHeight w:val="340"/>
        </w:trPr>
        <w:tc>
          <w:tcPr>
            <w:tcW w:w="2393" w:type="dxa"/>
            <w:gridSpan w:val="2"/>
            <w:vAlign w:val="bottom"/>
          </w:tcPr>
          <w:p w14:paraId="1F2DBAED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Наименование эмитента</w:t>
            </w:r>
          </w:p>
        </w:tc>
        <w:tc>
          <w:tcPr>
            <w:tcW w:w="7856" w:type="dxa"/>
            <w:gridSpan w:val="2"/>
            <w:tcBorders>
              <w:bottom w:val="single" w:sz="4" w:space="0" w:color="auto"/>
            </w:tcBorders>
            <w:vAlign w:val="bottom"/>
          </w:tcPr>
          <w:p w14:paraId="3868C6F4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32DD92CC" w14:textId="77777777" w:rsidTr="0027722C">
        <w:trPr>
          <w:trHeight w:val="340"/>
        </w:trPr>
        <w:tc>
          <w:tcPr>
            <w:tcW w:w="2393" w:type="dxa"/>
            <w:gridSpan w:val="2"/>
            <w:vAlign w:val="bottom"/>
          </w:tcPr>
          <w:p w14:paraId="2CF8DE1F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Вид ЦБ</w:t>
            </w:r>
          </w:p>
        </w:tc>
        <w:tc>
          <w:tcPr>
            <w:tcW w:w="7856" w:type="dxa"/>
            <w:gridSpan w:val="2"/>
            <w:tcBorders>
              <w:bottom w:val="single" w:sz="4" w:space="0" w:color="auto"/>
            </w:tcBorders>
            <w:vAlign w:val="bottom"/>
          </w:tcPr>
          <w:p w14:paraId="626E0C5F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62186F4E" w14:textId="77777777" w:rsidTr="0027722C">
        <w:trPr>
          <w:trHeight w:val="340"/>
        </w:trPr>
        <w:tc>
          <w:tcPr>
            <w:tcW w:w="4536" w:type="dxa"/>
            <w:gridSpan w:val="3"/>
            <w:vAlign w:val="bottom"/>
          </w:tcPr>
          <w:p w14:paraId="7955605E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Государственный регистрационный номер / ISIN</w:t>
            </w:r>
          </w:p>
        </w:tc>
        <w:tc>
          <w:tcPr>
            <w:tcW w:w="5711" w:type="dxa"/>
            <w:tcBorders>
              <w:bottom w:val="single" w:sz="4" w:space="0" w:color="auto"/>
            </w:tcBorders>
            <w:vAlign w:val="bottom"/>
          </w:tcPr>
          <w:p w14:paraId="5B5EE232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65CFF651" w14:textId="77777777" w:rsidTr="0027722C">
        <w:trPr>
          <w:trHeight w:val="340"/>
        </w:trPr>
        <w:tc>
          <w:tcPr>
            <w:tcW w:w="1974" w:type="dxa"/>
            <w:vAlign w:val="bottom"/>
          </w:tcPr>
          <w:p w14:paraId="5E72E6B0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Количество ЦБ (шт.)</w:t>
            </w:r>
          </w:p>
        </w:tc>
        <w:tc>
          <w:tcPr>
            <w:tcW w:w="8275" w:type="dxa"/>
            <w:gridSpan w:val="3"/>
            <w:tcBorders>
              <w:bottom w:val="single" w:sz="4" w:space="0" w:color="auto"/>
            </w:tcBorders>
            <w:vAlign w:val="bottom"/>
          </w:tcPr>
          <w:p w14:paraId="7908E898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9A7DA32" w14:textId="0D8CC009" w:rsidR="00933D10" w:rsidRPr="006C1A7E" w:rsidRDefault="00933D10" w:rsidP="00933D10">
      <w:pPr>
        <w:rPr>
          <w:rFonts w:cstheme="minorHAnsi"/>
          <w:i/>
          <w:iCs/>
          <w:sz w:val="20"/>
          <w:szCs w:val="20"/>
        </w:rPr>
      </w:pP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i/>
          <w:iCs/>
          <w:sz w:val="20"/>
          <w:szCs w:val="20"/>
        </w:rPr>
        <w:t>(цифрами и прописью)</w:t>
      </w:r>
    </w:p>
    <w:p w14:paraId="2A5E9C3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0"/>
          <w:szCs w:val="20"/>
          <w:u w:val="single"/>
        </w:rPr>
      </w:pPr>
      <w:r w:rsidRPr="006C1A7E">
        <w:rPr>
          <w:rFonts w:eastAsia="Times New Roman" w:cstheme="minorHAnsi"/>
          <w:b/>
          <w:sz w:val="20"/>
          <w:szCs w:val="20"/>
          <w:u w:val="single"/>
        </w:rPr>
        <w:t>Сведения о корпоративном действии</w:t>
      </w:r>
    </w:p>
    <w:p w14:paraId="0A9AD12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38"/>
        <w:gridCol w:w="8391"/>
        <w:gridCol w:w="674"/>
      </w:tblGrid>
      <w:tr w:rsidR="00FB1BCA" w:rsidRPr="006C1A7E" w14:paraId="2B897EB6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A3D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92E7" w14:textId="46B397F5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Вид корпоративного действия (нужное отметить)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E1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FB1BCA" w:rsidRPr="006C1A7E" w14:paraId="5AA92624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C43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33E0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Осуществление преимущественного права приобретения ценных бумаг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D87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DD1AE1B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0AA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28E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Приобретение обществом размещенных акций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C7AA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13AE7E1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2A7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A772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Выкуп акций обществом по требованию акционеров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966E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35142AF4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8E7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0C8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Добровольное предложение о приобретении акций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7CF2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2D44822B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A0B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70A9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Обязательное предложение о приобретении акций, а также иных эмиссионных ценных бумаг, конвертируемых в акции публичного общества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D79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3BDB3B92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872F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EE90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Внесение вопросов в повестку дня общего собрания владельцев ценных бумаг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80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5DFD1351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1785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2E1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Выдвижение кандидатов в органы общества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3453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109C8DB5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E8F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EE39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Требование созыва (проведения) общего собрания владельцев ценных бумаг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096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07317125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0675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AF1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Участие в общем собрании владельцев ценных бумаг и осуществление права голоса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DC9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01B3F" w:rsidRPr="006C1A7E" w14:paraId="692F4F20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0737" w14:textId="04696B4E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F3C8" w14:textId="77777777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Иное:</w:t>
            </w:r>
          </w:p>
          <w:p w14:paraId="5FA2C6B5" w14:textId="4A88935B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062B" w14:textId="77777777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FC1AA43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3969"/>
      </w:tblGrid>
      <w:tr w:rsidR="00FB1BCA" w:rsidRPr="006C1A7E" w14:paraId="53C1E932" w14:textId="77777777" w:rsidTr="00723116">
        <w:trPr>
          <w:trHeight w:val="187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DAA27" w14:textId="02E9DA0D" w:rsidR="00FB1BCA" w:rsidRPr="006C1A7E" w:rsidRDefault="00FB1BCA" w:rsidP="00723116">
            <w:pPr>
              <w:overflowPunct w:val="0"/>
              <w:autoSpaceDE w:val="0"/>
              <w:autoSpaceDN w:val="0"/>
              <w:adjustRightInd w:val="0"/>
              <w:ind w:right="146" w:firstLine="179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Референс корпоративного действия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55D8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511C053F" w14:textId="77777777" w:rsidR="00FB1BCA" w:rsidRPr="006C1A7E" w:rsidRDefault="00FB1BCA" w:rsidP="00FB1BCA">
      <w:pPr>
        <w:pStyle w:val="a5"/>
        <w:jc w:val="both"/>
        <w:rPr>
          <w:rFonts w:cstheme="minorHAnsi"/>
          <w:sz w:val="20"/>
          <w:szCs w:val="20"/>
        </w:rPr>
      </w:pPr>
    </w:p>
    <w:p w14:paraId="3B0212CF" w14:textId="77777777" w:rsidR="00FB1BCA" w:rsidRPr="006C1A7E" w:rsidRDefault="00FB1BCA" w:rsidP="00723116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Дополнительные сведения</w:t>
      </w:r>
      <w:r w:rsidRPr="006C1A7E">
        <w:rPr>
          <w:rFonts w:eastAsia="Times New Roman" w:cstheme="minorHAnsi"/>
          <w:sz w:val="20"/>
          <w:szCs w:val="20"/>
          <w:lang w:val="en-US"/>
        </w:rPr>
        <w:t xml:space="preserve"> (</w:t>
      </w:r>
      <w:r w:rsidRPr="006C1A7E">
        <w:rPr>
          <w:rFonts w:eastAsia="Times New Roman" w:cstheme="minorHAnsi"/>
          <w:sz w:val="20"/>
          <w:szCs w:val="20"/>
        </w:rPr>
        <w:t>волеизъявление депонента):</w:t>
      </w:r>
    </w:p>
    <w:p w14:paraId="59986FA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029"/>
      </w:tblGrid>
      <w:tr w:rsidR="00FB1BCA" w:rsidRPr="006C1A7E" w14:paraId="2CB5CE1B" w14:textId="77777777" w:rsidTr="003A264A">
        <w:trPr>
          <w:trHeight w:val="798"/>
        </w:trPr>
        <w:tc>
          <w:tcPr>
            <w:tcW w:w="10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6AE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5B0AAA3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758F1E55" w14:textId="39CC18A6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Настоящим депонент просит перечислить поступившие в результате участия в корпоративном действии денежные средства (выбрать нужное):</w:t>
      </w:r>
    </w:p>
    <w:p w14:paraId="65DA6CF9" w14:textId="77777777" w:rsidR="00271888" w:rsidRPr="006C1A7E" w:rsidRDefault="00271888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976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9149"/>
      </w:tblGrid>
      <w:tr w:rsidR="00FB1BCA" w:rsidRPr="006C1A7E" w14:paraId="567B15B4" w14:textId="77777777" w:rsidTr="006C1A7E">
        <w:trPr>
          <w:trHeight w:val="987"/>
        </w:trPr>
        <w:tc>
          <w:tcPr>
            <w:tcW w:w="611" w:type="dxa"/>
            <w:hideMark/>
          </w:tcPr>
          <w:p w14:paraId="0E8B8B08" w14:textId="6C379CFE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610732" wp14:editId="02F0D568">
                  <wp:extent cx="238125" cy="21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1A6177F8" w14:textId="62DBB596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на специальный брокерский счет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с последующим отражением денежных средств на брокерском счете депонента (клиента) в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="007960F1" w:rsidRPr="006C1A7E">
              <w:rPr>
                <w:rFonts w:eastAsia="Times New Roman" w:cstheme="minorHAnsi"/>
                <w:sz w:val="20"/>
                <w:szCs w:val="20"/>
              </w:rPr>
              <w:t>»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 xml:space="preserve"> (если депонент является клиентом по договору о брокерском обслуживании);</w:t>
            </w:r>
          </w:p>
          <w:p w14:paraId="28441234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1B9B51F" w14:textId="77777777" w:rsidTr="006C1A7E">
        <w:trPr>
          <w:trHeight w:val="1410"/>
        </w:trPr>
        <w:tc>
          <w:tcPr>
            <w:tcW w:w="611" w:type="dxa"/>
            <w:hideMark/>
          </w:tcPr>
          <w:p w14:paraId="4AFC78CD" w14:textId="6F8AD8C9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5DD286" wp14:editId="05642FCF">
                  <wp:extent cx="238125" cy="219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3DA79987" w14:textId="3341254B" w:rsidR="00FB1BCA" w:rsidRPr="006C1A7E" w:rsidRDefault="00FB1BCA" w:rsidP="006C1A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на специальный брокерский счет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с последующим отражением денежных средств на брокерском счете клиента, указанном в уведомлении о соответствии счета депо брокерскому счету (портфелю) (если депонент не является клиентом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по договору о брокерском обслуживании и депонентом в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направлено заявление о соответствии счета депо брокерскому счету);</w:t>
            </w:r>
          </w:p>
        </w:tc>
      </w:tr>
      <w:tr w:rsidR="00FB1BCA" w:rsidRPr="006C1A7E" w14:paraId="5BC01F8E" w14:textId="77777777" w:rsidTr="00E854B0">
        <w:trPr>
          <w:trHeight w:val="2301"/>
        </w:trPr>
        <w:tc>
          <w:tcPr>
            <w:tcW w:w="611" w:type="dxa"/>
            <w:hideMark/>
          </w:tcPr>
          <w:p w14:paraId="2C664160" w14:textId="314AF642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06620B7E" wp14:editId="1D250C06">
                  <wp:extent cx="238125" cy="219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69E6D4EB" w14:textId="19CF43DD" w:rsidR="00FB1BCA" w:rsidRPr="006C1A7E" w:rsidRDefault="00FB1BCA" w:rsidP="00D47766">
            <w:pPr>
              <w:overflowPunct w:val="0"/>
              <w:autoSpaceDE w:val="0"/>
              <w:autoSpaceDN w:val="0"/>
              <w:adjustRightInd w:val="0"/>
              <w:spacing w:after="60"/>
              <w:ind w:left="851" w:hanging="851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по указанным ниже реквизитам:</w:t>
            </w:r>
          </w:p>
          <w:p w14:paraId="20B50EC2" w14:textId="77777777" w:rsidR="00133802" w:rsidRPr="006C1A7E" w:rsidRDefault="00133802" w:rsidP="00D47766">
            <w:pPr>
              <w:pStyle w:val="Default"/>
              <w:ind w:firstLine="24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88"/>
              <w:gridCol w:w="4935"/>
            </w:tblGrid>
            <w:tr w:rsidR="00133802" w:rsidRPr="006C1A7E" w14:paraId="43B096B1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629BFC51" w14:textId="77604CE2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Получатель (ФИО / наименование):</w:t>
                  </w:r>
                </w:p>
              </w:tc>
              <w:tc>
                <w:tcPr>
                  <w:tcW w:w="4935" w:type="dxa"/>
                  <w:tcBorders>
                    <w:bottom w:val="single" w:sz="4" w:space="0" w:color="auto"/>
                  </w:tcBorders>
                  <w:vAlign w:val="bottom"/>
                </w:tcPr>
                <w:p w14:paraId="152B92EF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74F0AA5B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2CF3B88B" w14:textId="78CB082B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ИНН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CFB6F7C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BF68984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0FD81ECA" w14:textId="2A3CFDE3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Наименование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121E261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CE2993" w:rsidRPr="006C1A7E" w14:paraId="59E0EAF0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334459DA" w14:textId="73E0C451" w:rsidR="00CE2993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БИК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037DB32" w14:textId="77777777" w:rsidR="00CE2993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04F1877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271B9253" w14:textId="64FD9D66" w:rsidR="00133802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0311B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Населенный пункт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Б</w:t>
                  </w:r>
                  <w:r w:rsidRPr="009031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анка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7C94AFF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D7AD248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75F8420A" w14:textId="7C00448C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Корреспондентский счет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00A7D6E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CB9FD33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774F46DC" w14:textId="2638102C" w:rsidR="00133802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Расчетный счет в Банке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75E6E4B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22297750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54059C66" w14:textId="610D6A5C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Лицевой счет Получателя </w:t>
                  </w:r>
                  <w:r w:rsidRPr="006C1A7E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(при наличии)</w:t>
                  </w: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64DCFCA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7831B6E" w14:textId="77777777" w:rsidR="00FB1BCA" w:rsidRPr="006C1A7E" w:rsidRDefault="00FB1BCA" w:rsidP="00133802">
            <w:pPr>
              <w:pStyle w:val="Default"/>
              <w:ind w:firstLine="24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CB13F9F" w14:textId="77777777" w:rsidR="00133802" w:rsidRPr="006C1A7E" w:rsidRDefault="00133802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48B34514" w14:textId="77777777" w:rsidR="00133802" w:rsidRPr="006C1A7E" w:rsidRDefault="00133802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4BBBCB6A" w14:textId="56E2751A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Настоящим депонент подтверждает факт ознакомления с деталями корпоративного действия, опубликованными на сайте ООО «</w:t>
      </w:r>
      <w:proofErr w:type="spellStart"/>
      <w:r w:rsidRPr="006C1A7E">
        <w:rPr>
          <w:rFonts w:eastAsia="Times New Roman" w:cstheme="minorHAnsi"/>
          <w:sz w:val="20"/>
          <w:szCs w:val="20"/>
        </w:rPr>
        <w:t>К</w:t>
      </w:r>
      <w:r w:rsidR="00774223" w:rsidRPr="006C1A7E">
        <w:rPr>
          <w:rFonts w:eastAsia="Times New Roman" w:cstheme="minorHAnsi"/>
          <w:sz w:val="20"/>
          <w:szCs w:val="20"/>
        </w:rPr>
        <w:t>адерус</w:t>
      </w:r>
      <w:proofErr w:type="spellEnd"/>
      <w:r w:rsidRPr="006C1A7E">
        <w:rPr>
          <w:rFonts w:eastAsia="Times New Roman" w:cstheme="minorHAnsi"/>
          <w:sz w:val="20"/>
          <w:szCs w:val="20"/>
        </w:rPr>
        <w:t xml:space="preserve"> Б</w:t>
      </w:r>
      <w:r w:rsidR="00774223" w:rsidRPr="006C1A7E">
        <w:rPr>
          <w:rFonts w:eastAsia="Times New Roman" w:cstheme="minorHAnsi"/>
          <w:sz w:val="20"/>
          <w:szCs w:val="20"/>
        </w:rPr>
        <w:t>рокер</w:t>
      </w:r>
      <w:r w:rsidRPr="006C1A7E">
        <w:rPr>
          <w:rFonts w:eastAsia="Times New Roman" w:cstheme="minorHAnsi"/>
          <w:sz w:val="20"/>
          <w:szCs w:val="20"/>
        </w:rPr>
        <w:t>»</w:t>
      </w:r>
      <w:r w:rsidRPr="006C1A7E">
        <w:rPr>
          <w:rFonts w:cstheme="minorHAnsi"/>
          <w:sz w:val="20"/>
          <w:szCs w:val="20"/>
        </w:rPr>
        <w:t xml:space="preserve"> </w:t>
      </w:r>
      <w:hyperlink r:id="rId7" w:history="1">
        <w:r w:rsidRPr="006C1A7E">
          <w:rPr>
            <w:rStyle w:val="a7"/>
            <w:rFonts w:cstheme="minorHAnsi"/>
            <w:sz w:val="20"/>
            <w:szCs w:val="20"/>
            <w:lang w:val="en-US"/>
          </w:rPr>
          <w:t>http</w:t>
        </w:r>
        <w:r w:rsidRPr="006C1A7E">
          <w:rPr>
            <w:rStyle w:val="a7"/>
            <w:rFonts w:cstheme="minorHAnsi"/>
            <w:sz w:val="20"/>
            <w:szCs w:val="20"/>
          </w:rPr>
          <w:t>://</w:t>
        </w:r>
        <w:proofErr w:type="spellStart"/>
        <w:r w:rsidRPr="006C1A7E">
          <w:rPr>
            <w:rStyle w:val="a7"/>
            <w:rFonts w:cstheme="minorHAnsi"/>
            <w:sz w:val="20"/>
            <w:szCs w:val="20"/>
          </w:rPr>
          <w:t>caderus.broker</w:t>
        </w:r>
        <w:proofErr w:type="spellEnd"/>
      </w:hyperlink>
      <w:r w:rsidRPr="006C1A7E">
        <w:rPr>
          <w:rFonts w:eastAsia="Times New Roman" w:cstheme="minorHAnsi"/>
          <w:sz w:val="20"/>
          <w:szCs w:val="20"/>
        </w:rPr>
        <w:t>, не включенными в данную инструкцию.</w:t>
      </w:r>
    </w:p>
    <w:p w14:paraId="7E776D8E" w14:textId="3D7CD717" w:rsidR="00FB1BCA" w:rsidRPr="006C1A7E" w:rsidRDefault="00FB1BCA" w:rsidP="00FB1BCA">
      <w:pPr>
        <w:jc w:val="both"/>
        <w:rPr>
          <w:rFonts w:cstheme="minorHAnsi"/>
          <w:sz w:val="20"/>
          <w:szCs w:val="20"/>
        </w:rPr>
      </w:pPr>
    </w:p>
    <w:p w14:paraId="7954550F" w14:textId="77777777" w:rsidR="00774223" w:rsidRPr="006C1A7E" w:rsidRDefault="00774223" w:rsidP="00FB1BCA">
      <w:pPr>
        <w:jc w:val="both"/>
        <w:rPr>
          <w:rFonts w:cstheme="minorHAnsi"/>
          <w:sz w:val="20"/>
          <w:szCs w:val="20"/>
        </w:rPr>
      </w:pPr>
    </w:p>
    <w:tbl>
      <w:tblPr>
        <w:tblW w:w="5211" w:type="dxa"/>
        <w:tblInd w:w="453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6C1A7E" w:rsidRPr="00077DAA" w14:paraId="0F942555" w14:textId="77777777" w:rsidTr="00F35DA0">
        <w:trPr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2E0A8A9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2FB360C5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A7E" w:rsidRPr="00077DAA" w14:paraId="335B67B3" w14:textId="77777777" w:rsidTr="00F35DA0">
        <w:trPr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168F775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EA2B94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96B212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5C3A2631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814D8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483A7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</w:tc>
      </w:tr>
    </w:tbl>
    <w:p w14:paraId="0522EBE1" w14:textId="77777777" w:rsidR="00FB1BCA" w:rsidRDefault="00FB1BCA" w:rsidP="00FB1BCA">
      <w:pPr>
        <w:pStyle w:val="a3"/>
        <w:rPr>
          <w:rFonts w:asciiTheme="minorHAnsi" w:hAnsiTheme="minorHAnsi" w:cstheme="minorHAnsi"/>
          <w:lang w:val="ru-RU"/>
        </w:rPr>
      </w:pPr>
    </w:p>
    <w:p w14:paraId="348FD4DF" w14:textId="77777777" w:rsidR="002C1477" w:rsidRPr="006C1A7E" w:rsidRDefault="002C1477" w:rsidP="00FB1BCA">
      <w:pPr>
        <w:pStyle w:val="a3"/>
        <w:rPr>
          <w:rFonts w:asciiTheme="minorHAnsi" w:hAnsiTheme="minorHAnsi" w:cstheme="minorHAnsi"/>
          <w:lang w:val="ru-RU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2C1477" w:rsidRPr="0033636A" w14:paraId="73564EE4" w14:textId="77777777" w:rsidTr="007D33DC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206884" w14:textId="77777777" w:rsidR="002C1477" w:rsidRPr="0033636A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2C1477" w:rsidRPr="00291A68" w14:paraId="2FD34BA5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1D70D8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17EFD96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Дата исполнения поручения</w:t>
            </w:r>
          </w:p>
        </w:tc>
      </w:tr>
      <w:tr w:rsidR="002C1477" w:rsidRPr="00291A68" w14:paraId="28C380C6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809BF00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8F13679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Исходящий №</w:t>
            </w:r>
          </w:p>
        </w:tc>
      </w:tr>
      <w:tr w:rsidR="002C1477" w:rsidRPr="00291A68" w14:paraId="77B9F8EF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F2FE3F9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B49C291" w14:textId="77777777" w:rsidR="002C1477" w:rsidRPr="00A50EBD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eastAsia="Times New Roman" w:cstheme="minorHAnsi"/>
                <w:sz w:val="20"/>
                <w:szCs w:val="20"/>
              </w:rPr>
            </w:pPr>
            <w:r w:rsidRPr="00A50EBD">
              <w:rPr>
                <w:rFonts w:eastAsia="Times New Roman" w:cstheme="minorHAnsi"/>
                <w:sz w:val="20"/>
                <w:szCs w:val="20"/>
              </w:rPr>
              <w:t>Исполнитель ______________________________________</w:t>
            </w:r>
          </w:p>
        </w:tc>
      </w:tr>
    </w:tbl>
    <w:p w14:paraId="041A3608" w14:textId="77777777" w:rsidR="00155374" w:rsidRPr="006C1A7E" w:rsidRDefault="00155374">
      <w:pPr>
        <w:rPr>
          <w:rFonts w:cstheme="minorHAnsi"/>
          <w:sz w:val="20"/>
          <w:szCs w:val="20"/>
        </w:rPr>
      </w:pPr>
    </w:p>
    <w:sectPr w:rsidR="00155374" w:rsidRPr="006C1A7E" w:rsidSect="00E854B0">
      <w:footerReference w:type="default" r:id="rId8"/>
      <w:pgSz w:w="11906" w:h="16838"/>
      <w:pgMar w:top="568" w:right="850" w:bottom="1134" w:left="993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1461" w14:textId="77777777" w:rsidR="0043010D" w:rsidRDefault="0043010D" w:rsidP="0043010D">
      <w:pPr>
        <w:spacing w:after="0" w:line="240" w:lineRule="auto"/>
      </w:pPr>
      <w:r>
        <w:separator/>
      </w:r>
    </w:p>
  </w:endnote>
  <w:endnote w:type="continuationSeparator" w:id="0">
    <w:p w14:paraId="302A7406" w14:textId="77777777" w:rsidR="0043010D" w:rsidRDefault="0043010D" w:rsidP="00430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394408"/>
      <w:docPartObj>
        <w:docPartGallery w:val="Page Numbers (Bottom of Page)"/>
        <w:docPartUnique/>
      </w:docPartObj>
    </w:sdtPr>
    <w:sdtEndPr/>
    <w:sdtContent>
      <w:p w14:paraId="1C711AAE" w14:textId="76EAEF39" w:rsidR="0043010D" w:rsidRDefault="0043010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77">
          <w:rPr>
            <w:noProof/>
          </w:rPr>
          <w:t>2</w:t>
        </w:r>
        <w:r>
          <w:fldChar w:fldCharType="end"/>
        </w:r>
      </w:p>
    </w:sdtContent>
  </w:sdt>
  <w:p w14:paraId="2CFC89D4" w14:textId="77777777" w:rsidR="0043010D" w:rsidRDefault="0043010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5E60" w14:textId="77777777" w:rsidR="0043010D" w:rsidRDefault="0043010D" w:rsidP="0043010D">
      <w:pPr>
        <w:spacing w:after="0" w:line="240" w:lineRule="auto"/>
      </w:pPr>
      <w:r>
        <w:separator/>
      </w:r>
    </w:p>
  </w:footnote>
  <w:footnote w:type="continuationSeparator" w:id="0">
    <w:p w14:paraId="7941499D" w14:textId="77777777" w:rsidR="0043010D" w:rsidRDefault="0043010D" w:rsidP="00430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D1A"/>
    <w:rsid w:val="00001B3F"/>
    <w:rsid w:val="00035648"/>
    <w:rsid w:val="000E59B6"/>
    <w:rsid w:val="000F0B5E"/>
    <w:rsid w:val="00112A80"/>
    <w:rsid w:val="00133802"/>
    <w:rsid w:val="00155374"/>
    <w:rsid w:val="002017D3"/>
    <w:rsid w:val="00271888"/>
    <w:rsid w:val="0027722C"/>
    <w:rsid w:val="00297E2D"/>
    <w:rsid w:val="002C1477"/>
    <w:rsid w:val="003428B9"/>
    <w:rsid w:val="003A264A"/>
    <w:rsid w:val="004136AD"/>
    <w:rsid w:val="0043010D"/>
    <w:rsid w:val="004B0A5F"/>
    <w:rsid w:val="006518A4"/>
    <w:rsid w:val="00691D1A"/>
    <w:rsid w:val="006C1A7E"/>
    <w:rsid w:val="006F0C8C"/>
    <w:rsid w:val="0071070A"/>
    <w:rsid w:val="00721ECE"/>
    <w:rsid w:val="00723116"/>
    <w:rsid w:val="00774223"/>
    <w:rsid w:val="007758B5"/>
    <w:rsid w:val="007776A9"/>
    <w:rsid w:val="007960F1"/>
    <w:rsid w:val="007A7FE2"/>
    <w:rsid w:val="008A315D"/>
    <w:rsid w:val="00933D10"/>
    <w:rsid w:val="009A0D1D"/>
    <w:rsid w:val="00A50EBD"/>
    <w:rsid w:val="00B161AB"/>
    <w:rsid w:val="00C36BF0"/>
    <w:rsid w:val="00C81AD9"/>
    <w:rsid w:val="00CC3E2A"/>
    <w:rsid w:val="00CE2993"/>
    <w:rsid w:val="00D47766"/>
    <w:rsid w:val="00E854B0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C0E9"/>
  <w15:docId w15:val="{E45F663D-F340-4F3D-B284-6AE582BA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7E2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297E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No Spacing"/>
    <w:uiPriority w:val="1"/>
    <w:qFormat/>
    <w:rsid w:val="00FB1BCA"/>
    <w:pPr>
      <w:spacing w:after="0" w:line="240" w:lineRule="auto"/>
    </w:pPr>
  </w:style>
  <w:style w:type="table" w:styleId="a6">
    <w:name w:val="Table Grid"/>
    <w:basedOn w:val="a1"/>
    <w:uiPriority w:val="39"/>
    <w:rsid w:val="00FB1B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B1BCA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B1BCA"/>
    <w:rPr>
      <w:color w:val="954F72" w:themeColor="followedHyperlink"/>
      <w:u w:val="single"/>
    </w:rPr>
  </w:style>
  <w:style w:type="paragraph" w:customStyle="1" w:styleId="Default">
    <w:name w:val="Default"/>
    <w:rsid w:val="00342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30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010D"/>
  </w:style>
  <w:style w:type="paragraph" w:styleId="ab">
    <w:name w:val="annotation text"/>
    <w:basedOn w:val="a"/>
    <w:link w:val="ac"/>
    <w:uiPriority w:val="99"/>
    <w:semiHidden/>
    <w:unhideWhenUsed/>
    <w:rsid w:val="00933D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3D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3D10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3D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aderus.brok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4</cp:revision>
  <dcterms:created xsi:type="dcterms:W3CDTF">2022-10-05T14:28:00Z</dcterms:created>
  <dcterms:modified xsi:type="dcterms:W3CDTF">2024-01-18T12:47:00Z</dcterms:modified>
</cp:coreProperties>
</file>