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670A2D9E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205CF4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="00C008B4">
        <w:rPr>
          <w:rFonts w:asciiTheme="minorHAnsi" w:hAnsiTheme="minorHAnsi" w:cstheme="minorHAnsi"/>
          <w:sz w:val="16"/>
          <w:szCs w:val="16"/>
          <w:lang w:val="ru-RU"/>
        </w:rPr>
        <w:t>4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7D4F61C8" w14:textId="77777777" w:rsidR="000A0DDE" w:rsidRDefault="000A0DDE"/>
    <w:p w14:paraId="1F2ECA65" w14:textId="2B701CEA" w:rsidR="00CD4628" w:rsidRPr="005B5331" w:rsidRDefault="00C82800" w:rsidP="00496BBF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ЗАЛОГОВОЕ РАСПОРЯЖЕНИЕ</w:t>
      </w:r>
      <w:r w:rsidR="00A02039" w:rsidRPr="005B5331">
        <w:rPr>
          <w:b/>
          <w:bCs/>
          <w:sz w:val="20"/>
          <w:szCs w:val="20"/>
        </w:rPr>
        <w:t xml:space="preserve"> №____</w:t>
      </w:r>
    </w:p>
    <w:p w14:paraId="732BF31D" w14:textId="2E91BCE0" w:rsidR="00A02039" w:rsidRDefault="00A02039" w:rsidP="00496BBF">
      <w:pPr>
        <w:jc w:val="center"/>
        <w:rPr>
          <w:rFonts w:cstheme="minorHAnsi"/>
          <w:b/>
          <w:sz w:val="20"/>
          <w:szCs w:val="20"/>
        </w:rPr>
      </w:pPr>
      <w:r w:rsidRPr="002A2DF8">
        <w:rPr>
          <w:rFonts w:cstheme="minorHAnsi"/>
          <w:b/>
          <w:sz w:val="20"/>
          <w:szCs w:val="20"/>
        </w:rPr>
        <w:t>от “___” ____________ 20__ г.</w:t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51"/>
      </w:tblGrid>
      <w:tr w:rsidR="00A02039" w:rsidRPr="00D72C16" w14:paraId="2A633A7F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57172DEA" w14:textId="5F519DFD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ДЕПОНЕНТ</w:t>
            </w:r>
            <w:r w:rsidR="00C82800" w:rsidRPr="00D72C16">
              <w:rPr>
                <w:rFonts w:cstheme="minorHAnsi"/>
                <w:sz w:val="20"/>
                <w:szCs w:val="20"/>
              </w:rPr>
              <w:t xml:space="preserve"> (Залогодатель)</w:t>
            </w:r>
          </w:p>
        </w:tc>
        <w:tc>
          <w:tcPr>
            <w:tcW w:w="7451" w:type="dxa"/>
            <w:tcBorders>
              <w:bottom w:val="single" w:sz="4" w:space="0" w:color="auto"/>
            </w:tcBorders>
            <w:vAlign w:val="bottom"/>
          </w:tcPr>
          <w:p w14:paraId="2F494EDD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D72C16" w14:paraId="436CAD1A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3BC7D52E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Номер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A24A4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D72C16" w14:paraId="7AEFD4AE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3B398C4C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Раздел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C80EE3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D72C16" w14:paraId="4837BB8E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5DBF1C95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Место хранения ЦБ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86643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BB0ECB9" w14:textId="5926DEE1" w:rsidR="00A02039" w:rsidRPr="00D72C16" w:rsidRDefault="00A02039" w:rsidP="009F70E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40BA45B9" w14:textId="2F2DCC38" w:rsidR="00C82800" w:rsidRPr="004148A9" w:rsidRDefault="00C82800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72C16">
        <w:rPr>
          <w:rFonts w:asciiTheme="minorHAnsi" w:hAnsiTheme="minorHAnsi" w:cstheme="minorHAnsi"/>
          <w:b/>
          <w:bCs/>
          <w:sz w:val="20"/>
          <w:szCs w:val="20"/>
        </w:rPr>
        <w:t>Тип операции:</w:t>
      </w:r>
      <w:r w:rsidRPr="00D72C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72C1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A93659">
        <w:rPr>
          <w:sz w:val="27"/>
          <w:szCs w:val="27"/>
        </w:rPr>
        <w:t>□</w:t>
      </w:r>
      <w:r w:rsidRPr="004148A9">
        <w:rPr>
          <w:rFonts w:asciiTheme="minorHAnsi" w:hAnsiTheme="minorHAnsi" w:cstheme="minorHAnsi"/>
          <w:sz w:val="20"/>
          <w:szCs w:val="20"/>
        </w:rPr>
        <w:t xml:space="preserve"> Обременение залогом </w:t>
      </w:r>
      <w:r w:rsidRPr="004148A9">
        <w:rPr>
          <w:rFonts w:asciiTheme="minorHAnsi" w:hAnsiTheme="minorHAnsi" w:cstheme="minorHAnsi"/>
          <w:sz w:val="20"/>
          <w:szCs w:val="20"/>
        </w:rPr>
        <w:tab/>
      </w:r>
      <w:r w:rsidR="00A93659">
        <w:rPr>
          <w:sz w:val="27"/>
          <w:szCs w:val="27"/>
        </w:rPr>
        <w:t>□</w:t>
      </w:r>
      <w:r w:rsidRPr="004148A9">
        <w:rPr>
          <w:rFonts w:asciiTheme="minorHAnsi" w:hAnsiTheme="minorHAnsi" w:cstheme="minorHAnsi"/>
          <w:sz w:val="20"/>
          <w:szCs w:val="20"/>
        </w:rPr>
        <w:t xml:space="preserve"> Снятие обременения залогом </w:t>
      </w:r>
    </w:p>
    <w:p w14:paraId="64F0C371" w14:textId="0C85AA3E" w:rsidR="00C82800" w:rsidRPr="00D72C16" w:rsidRDefault="00C82800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400"/>
        <w:gridCol w:w="2039"/>
        <w:gridCol w:w="5244"/>
      </w:tblGrid>
      <w:tr w:rsidR="00C82800" w:rsidRPr="00D72C16" w14:paraId="22CA6BDD" w14:textId="77777777" w:rsidTr="00F9713D">
        <w:trPr>
          <w:trHeight w:val="340"/>
        </w:trPr>
        <w:tc>
          <w:tcPr>
            <w:tcW w:w="2356" w:type="dxa"/>
            <w:gridSpan w:val="2"/>
            <w:vAlign w:val="bottom"/>
          </w:tcPr>
          <w:p w14:paraId="035DDA21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Наименование эмитента</w:t>
            </w:r>
          </w:p>
        </w:tc>
        <w:tc>
          <w:tcPr>
            <w:tcW w:w="7283" w:type="dxa"/>
            <w:gridSpan w:val="2"/>
            <w:tcBorders>
              <w:bottom w:val="single" w:sz="4" w:space="0" w:color="auto"/>
            </w:tcBorders>
            <w:vAlign w:val="bottom"/>
          </w:tcPr>
          <w:p w14:paraId="4285D1B2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82800" w:rsidRPr="00D72C16" w14:paraId="1D495071" w14:textId="77777777" w:rsidTr="00F9713D">
        <w:trPr>
          <w:trHeight w:val="340"/>
        </w:trPr>
        <w:tc>
          <w:tcPr>
            <w:tcW w:w="2356" w:type="dxa"/>
            <w:gridSpan w:val="2"/>
            <w:vAlign w:val="bottom"/>
          </w:tcPr>
          <w:p w14:paraId="4A98BABA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Вид ЦБ</w:t>
            </w:r>
          </w:p>
        </w:tc>
        <w:tc>
          <w:tcPr>
            <w:tcW w:w="7283" w:type="dxa"/>
            <w:gridSpan w:val="2"/>
            <w:tcBorders>
              <w:bottom w:val="single" w:sz="4" w:space="0" w:color="auto"/>
            </w:tcBorders>
            <w:vAlign w:val="bottom"/>
          </w:tcPr>
          <w:p w14:paraId="6040494F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82800" w:rsidRPr="00D72C16" w14:paraId="53319016" w14:textId="77777777" w:rsidTr="00F9713D">
        <w:trPr>
          <w:trHeight w:val="340"/>
        </w:trPr>
        <w:tc>
          <w:tcPr>
            <w:tcW w:w="4395" w:type="dxa"/>
            <w:gridSpan w:val="3"/>
            <w:vAlign w:val="bottom"/>
          </w:tcPr>
          <w:p w14:paraId="209FB261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Государственный регистрационный номер / ISIN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bottom"/>
          </w:tcPr>
          <w:p w14:paraId="298AF6FA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82800" w:rsidRPr="00D72C16" w14:paraId="6644DA2C" w14:textId="77777777" w:rsidTr="00F9713D">
        <w:trPr>
          <w:trHeight w:val="340"/>
        </w:trPr>
        <w:tc>
          <w:tcPr>
            <w:tcW w:w="1956" w:type="dxa"/>
            <w:vAlign w:val="bottom"/>
          </w:tcPr>
          <w:p w14:paraId="2F718FD5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Количество ЦБ (шт.)</w:t>
            </w:r>
          </w:p>
        </w:tc>
        <w:tc>
          <w:tcPr>
            <w:tcW w:w="7683" w:type="dxa"/>
            <w:gridSpan w:val="3"/>
            <w:tcBorders>
              <w:bottom w:val="single" w:sz="4" w:space="0" w:color="auto"/>
            </w:tcBorders>
            <w:vAlign w:val="bottom"/>
          </w:tcPr>
          <w:p w14:paraId="32A7B12D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A72A71E" w14:textId="77777777" w:rsidR="00C82800" w:rsidRPr="009E1244" w:rsidRDefault="00C82800" w:rsidP="00C82800">
      <w:pPr>
        <w:rPr>
          <w:rFonts w:cstheme="minorHAnsi"/>
          <w:i/>
          <w:iCs/>
          <w:sz w:val="20"/>
          <w:szCs w:val="20"/>
        </w:rPr>
      </w:pP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9E1244">
        <w:rPr>
          <w:rFonts w:cstheme="minorHAnsi"/>
          <w:i/>
          <w:iCs/>
          <w:sz w:val="20"/>
          <w:szCs w:val="20"/>
        </w:rPr>
        <w:t>(цифрами и прописью)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24513" w:rsidRPr="00D72C16" w14:paraId="40C8F298" w14:textId="77777777" w:rsidTr="0019406B">
        <w:tc>
          <w:tcPr>
            <w:tcW w:w="2689" w:type="dxa"/>
          </w:tcPr>
          <w:p w14:paraId="0D40D5BD" w14:textId="0B2A8D74" w:rsidR="00724513" w:rsidRPr="00D72C16" w:rsidRDefault="00724513" w:rsidP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>ЗАЛОГОДЕРЖАТЕЛЬ (Наименование/ФИО)</w:t>
            </w:r>
          </w:p>
        </w:tc>
        <w:tc>
          <w:tcPr>
            <w:tcW w:w="6939" w:type="dxa"/>
            <w:vAlign w:val="center"/>
          </w:tcPr>
          <w:p w14:paraId="0B546C3C" w14:textId="77777777" w:rsidR="00724513" w:rsidRPr="00D72C16" w:rsidRDefault="00724513" w:rsidP="00C8280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4513" w:rsidRPr="00D72C16" w14:paraId="5654CC5D" w14:textId="77777777" w:rsidTr="0019406B">
        <w:tc>
          <w:tcPr>
            <w:tcW w:w="2689" w:type="dxa"/>
          </w:tcPr>
          <w:p w14:paraId="780F7EEB" w14:textId="501EB923" w:rsidR="00724513" w:rsidRPr="00D72C16" w:rsidRDefault="00724513" w:rsidP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>ОГРН/реквизиты документа, удостоверяющего личность</w:t>
            </w:r>
          </w:p>
        </w:tc>
        <w:tc>
          <w:tcPr>
            <w:tcW w:w="6939" w:type="dxa"/>
            <w:vAlign w:val="center"/>
          </w:tcPr>
          <w:p w14:paraId="0584E513" w14:textId="77777777" w:rsidR="00724513" w:rsidRPr="00D72C16" w:rsidRDefault="00724513" w:rsidP="00C8280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4513" w:rsidRPr="00D72C16" w14:paraId="705A5F0C" w14:textId="77777777" w:rsidTr="0019406B">
        <w:tc>
          <w:tcPr>
            <w:tcW w:w="2689" w:type="dxa"/>
          </w:tcPr>
          <w:p w14:paraId="0E30EA0C" w14:textId="6712D979" w:rsidR="00724513" w:rsidRPr="00D72C16" w:rsidRDefault="00724513" w:rsidP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>Адрес места нахождения/регистрации</w:t>
            </w:r>
          </w:p>
        </w:tc>
        <w:tc>
          <w:tcPr>
            <w:tcW w:w="6939" w:type="dxa"/>
            <w:vAlign w:val="center"/>
          </w:tcPr>
          <w:p w14:paraId="058F952C" w14:textId="77777777" w:rsidR="00724513" w:rsidRPr="00D72C16" w:rsidRDefault="00724513" w:rsidP="00C8280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66006C" w14:textId="563C8364" w:rsidR="00C82800" w:rsidRPr="00D72C16" w:rsidRDefault="00C82800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A8968AB" w14:textId="493F79D8" w:rsidR="00BE40EF" w:rsidRPr="00D72C16" w:rsidRDefault="00724513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72C16">
        <w:rPr>
          <w:rFonts w:asciiTheme="minorHAnsi" w:hAnsiTheme="minorHAnsi" w:cstheme="minorHAnsi"/>
          <w:b/>
          <w:bCs/>
          <w:sz w:val="20"/>
          <w:szCs w:val="20"/>
          <w:u w:val="single"/>
        </w:rPr>
        <w:t>Условия залога:</w:t>
      </w:r>
    </w:p>
    <w:p w14:paraId="23321DF3" w14:textId="5074036B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sz w:val="20"/>
          <w:szCs w:val="20"/>
        </w:rPr>
        <w:t xml:space="preserve"> передача заложенных ценных бумаг допускается без согласия залогодержателя</w:t>
      </w:r>
    </w:p>
    <w:p w14:paraId="6FA74E38" w14:textId="0DB411EA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последующий залог ценных бумаг запрещается</w:t>
      </w:r>
    </w:p>
    <w:p w14:paraId="5AF7A239" w14:textId="50200304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уступка прав по договору залога ценных бумаг без согласия залогодателя запрещается</w:t>
      </w:r>
    </w:p>
    <w:p w14:paraId="780C4269" w14:textId="79898573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получателем дохода по всему количеству заложенных ценных бумаг является залогодержатель</w:t>
      </w:r>
    </w:p>
    <w:p w14:paraId="5A0ED49F" w14:textId="77209574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залог распространяется на все количество ценных бумаг, получаемых залогодателем в результате конвертации заложенных ценных бумаг</w:t>
      </w:r>
    </w:p>
    <w:p w14:paraId="14A83EC2" w14:textId="205DCDBC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условия прекращения залога: предоставление поручения на депозитарную операцию (залоговое распоряжение) на снятие ограничений, подписанного и скрепленного печатями со стороны Залогодателя и Залогодержателя</w:t>
      </w:r>
    </w:p>
    <w:p w14:paraId="6AFBC442" w14:textId="6E0DC0CC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 xml:space="preserve">иное: </w:t>
      </w:r>
      <w:r w:rsidR="00D72C16">
        <w:rPr>
          <w:rFonts w:asciiTheme="minorHAnsi" w:hAnsiTheme="minorHAnsi" w:cstheme="minorHAnsi"/>
          <w:sz w:val="20"/>
          <w:szCs w:val="20"/>
        </w:rPr>
        <w:t>________________________</w:t>
      </w:r>
      <w:r w:rsidR="00724513" w:rsidRPr="00D72C16">
        <w:rPr>
          <w:rFonts w:asciiTheme="minorHAnsi" w:hAnsiTheme="minorHAnsi" w:cstheme="minorHAnsi"/>
          <w:sz w:val="20"/>
          <w:szCs w:val="20"/>
        </w:rPr>
        <w:t>____________</w:t>
      </w:r>
    </w:p>
    <w:p w14:paraId="67946BF6" w14:textId="77777777" w:rsidR="00724513" w:rsidRPr="00D72C16" w:rsidRDefault="00724513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E83132" w14:textId="42ADE003" w:rsidR="00BE40EF" w:rsidRPr="00D72C16" w:rsidRDefault="00724513" w:rsidP="009D0C89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72C16">
        <w:rPr>
          <w:rFonts w:asciiTheme="minorHAnsi" w:hAnsiTheme="minorHAnsi" w:cstheme="minorHAnsi"/>
          <w:b/>
          <w:bCs/>
          <w:sz w:val="20"/>
          <w:szCs w:val="20"/>
        </w:rPr>
        <w:t>Депозитарий не несет ответственности за несоответствие условий прекращения залога, предусмотренных договором залога, условиям прекращения залога, указанных в настоящем залоговом распоряжении.</w:t>
      </w:r>
    </w:p>
    <w:p w14:paraId="1D88AB63" w14:textId="1F23C49E" w:rsidR="00724513" w:rsidRPr="00D72C16" w:rsidRDefault="00724513" w:rsidP="00C82800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639" w:type="dxa"/>
        <w:tblInd w:w="-6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724513" w:rsidRPr="00D72C16" w14:paraId="3BE74D95" w14:textId="77777777" w:rsidTr="00724513">
        <w:trPr>
          <w:trHeight w:val="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93A7507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Залогодателя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2A8418A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Залогодержателя </w:t>
            </w:r>
          </w:p>
        </w:tc>
      </w:tr>
      <w:tr w:rsidR="00724513" w:rsidRPr="00D72C16" w14:paraId="3AE36A0E" w14:textId="77777777" w:rsidTr="00724513">
        <w:trPr>
          <w:trHeight w:val="18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0F14263" w14:textId="6EC162D2" w:rsidR="00724513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F9150B" w14:textId="77777777" w:rsidR="00D52E12" w:rsidRPr="00D72C16" w:rsidRDefault="00D52E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7A5B8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98301C" w14:textId="7B9A13A9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___________________(_________________) </w:t>
            </w:r>
          </w:p>
          <w:p w14:paraId="707A79FC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436881" w14:textId="6DA8F91F" w:rsidR="00724513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6A07F6" w14:textId="77777777" w:rsidR="00D52E12" w:rsidRPr="00D72C16" w:rsidRDefault="00D52E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FFAAA3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A6B441" w14:textId="228CC3E2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___________________(_________________) </w:t>
            </w:r>
          </w:p>
          <w:p w14:paraId="075DF743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</w:tr>
    </w:tbl>
    <w:p w14:paraId="3A3A9819" w14:textId="77777777" w:rsidR="00724513" w:rsidRPr="00D72C16" w:rsidRDefault="00724513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AA041AB" w14:textId="77777777" w:rsidR="00BE40EF" w:rsidRPr="00D72C16" w:rsidRDefault="00BE40EF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14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4470"/>
        <w:gridCol w:w="5244"/>
      </w:tblGrid>
      <w:tr w:rsidR="00750D91" w:rsidRPr="0033636A" w14:paraId="7D4097ED" w14:textId="77777777" w:rsidTr="00750D91">
        <w:trPr>
          <w:trHeight w:hRule="exact" w:val="274"/>
        </w:trPr>
        <w:tc>
          <w:tcPr>
            <w:tcW w:w="9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9020A1" w14:textId="77777777" w:rsidR="00750D91" w:rsidRPr="0033636A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750D91" w:rsidRPr="00291A68" w14:paraId="7AB9987E" w14:textId="77777777" w:rsidTr="00750D91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2115E54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F5C8079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750D91" w:rsidRPr="00291A68" w14:paraId="2CD6E41E" w14:textId="77777777" w:rsidTr="00750D91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D1C0140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668C83E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750D91" w:rsidRPr="00291A68" w14:paraId="682E31B1" w14:textId="77777777" w:rsidTr="00750D91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AFA1476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6EFCA3B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43415420" w14:textId="4A7196E1" w:rsidR="00C82800" w:rsidRPr="00D72C16" w:rsidRDefault="00C82800" w:rsidP="009F70E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sectPr w:rsidR="00C82800" w:rsidRPr="00D72C16" w:rsidSect="009F70EE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A8B7B" w14:textId="77777777" w:rsidR="00496BBF" w:rsidRDefault="00496BBF" w:rsidP="00496BBF">
      <w:pPr>
        <w:spacing w:after="0" w:line="240" w:lineRule="auto"/>
      </w:pPr>
      <w:r>
        <w:separator/>
      </w:r>
    </w:p>
  </w:endnote>
  <w:endnote w:type="continuationSeparator" w:id="0">
    <w:p w14:paraId="7F8539B6" w14:textId="77777777" w:rsidR="00496BBF" w:rsidRDefault="00496BBF" w:rsidP="0049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C575" w14:textId="77777777" w:rsidR="00496BBF" w:rsidRDefault="00496BBF" w:rsidP="00496BBF">
      <w:pPr>
        <w:spacing w:after="0" w:line="240" w:lineRule="auto"/>
      </w:pPr>
      <w:r>
        <w:separator/>
      </w:r>
    </w:p>
  </w:footnote>
  <w:footnote w:type="continuationSeparator" w:id="0">
    <w:p w14:paraId="5A039DFB" w14:textId="77777777" w:rsidR="00496BBF" w:rsidRDefault="00496BBF" w:rsidP="0049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0A8"/>
    <w:rsid w:val="00077DAA"/>
    <w:rsid w:val="000A0DDE"/>
    <w:rsid w:val="001223D0"/>
    <w:rsid w:val="0019406B"/>
    <w:rsid w:val="00205CF4"/>
    <w:rsid w:val="00257D06"/>
    <w:rsid w:val="00265AC8"/>
    <w:rsid w:val="003D60A8"/>
    <w:rsid w:val="003E41ED"/>
    <w:rsid w:val="004041FA"/>
    <w:rsid w:val="004148A9"/>
    <w:rsid w:val="00440AE8"/>
    <w:rsid w:val="00496BBF"/>
    <w:rsid w:val="004A464A"/>
    <w:rsid w:val="00573AB4"/>
    <w:rsid w:val="005B5331"/>
    <w:rsid w:val="007026A5"/>
    <w:rsid w:val="00724513"/>
    <w:rsid w:val="00750D91"/>
    <w:rsid w:val="00754492"/>
    <w:rsid w:val="007D76E4"/>
    <w:rsid w:val="0090311B"/>
    <w:rsid w:val="009D0C89"/>
    <w:rsid w:val="009E1244"/>
    <w:rsid w:val="009F70EE"/>
    <w:rsid w:val="00A02039"/>
    <w:rsid w:val="00A62F96"/>
    <w:rsid w:val="00A93659"/>
    <w:rsid w:val="00AC0B95"/>
    <w:rsid w:val="00B94798"/>
    <w:rsid w:val="00B971EE"/>
    <w:rsid w:val="00BB4727"/>
    <w:rsid w:val="00BD7745"/>
    <w:rsid w:val="00BE239D"/>
    <w:rsid w:val="00BE40EF"/>
    <w:rsid w:val="00C008B4"/>
    <w:rsid w:val="00C33CFD"/>
    <w:rsid w:val="00C44694"/>
    <w:rsid w:val="00C76CDE"/>
    <w:rsid w:val="00C82800"/>
    <w:rsid w:val="00CD4628"/>
    <w:rsid w:val="00D374EF"/>
    <w:rsid w:val="00D52E12"/>
    <w:rsid w:val="00D72C16"/>
    <w:rsid w:val="00DC1FCF"/>
    <w:rsid w:val="00E23D26"/>
    <w:rsid w:val="00E65249"/>
    <w:rsid w:val="00E72A60"/>
    <w:rsid w:val="00F9713D"/>
    <w:rsid w:val="00FD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D356C845-6AFF-4BC8-8876-6CA9F44B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496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6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96B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96B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96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B9E33-EDBE-46EB-B1FC-69DC9EDA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3</cp:revision>
  <dcterms:created xsi:type="dcterms:W3CDTF">2022-10-07T09:54:00Z</dcterms:created>
  <dcterms:modified xsi:type="dcterms:W3CDTF">2024-01-18T12:46:00Z</dcterms:modified>
</cp:coreProperties>
</file>